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BEC" w:rsidRPr="00153E58" w:rsidRDefault="00400DCD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  <w:r>
        <w:rPr>
          <w:rFonts w:ascii="Times New Roman" w:hAnsi="Times New Roman" w:cs="Times New Roman"/>
          <w:sz w:val="16"/>
          <w:szCs w:val="16"/>
          <w:lang w:val="sr-Cyrl-CS"/>
        </w:rPr>
        <w:tab/>
      </w:r>
    </w:p>
    <w:p w:rsidR="00325BEC" w:rsidRDefault="00325BEC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Pr="008569E5" w:rsidRDefault="004D12CF" w:rsidP="004269E3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lang/>
        </w:rPr>
      </w:pPr>
      <w:r w:rsidRPr="008569E5">
        <w:rPr>
          <w:rFonts w:ascii="Times New Roman" w:hAnsi="Times New Roman" w:cs="Times New Roman"/>
          <w:b/>
          <w:sz w:val="24"/>
          <w:szCs w:val="24"/>
          <w:lang/>
        </w:rPr>
        <w:t>КЛ  КО</w:t>
      </w:r>
      <w:r w:rsidR="00883CA7" w:rsidRPr="008569E5">
        <w:rPr>
          <w:rFonts w:ascii="Times New Roman" w:hAnsi="Times New Roman" w:cs="Times New Roman"/>
          <w:b/>
          <w:sz w:val="24"/>
          <w:szCs w:val="24"/>
          <w:lang/>
        </w:rPr>
        <w:t>Н</w:t>
      </w:r>
      <w:r w:rsidR="00EF11E1">
        <w:rPr>
          <w:rFonts w:ascii="Times New Roman" w:hAnsi="Times New Roman" w:cs="Times New Roman"/>
          <w:b/>
          <w:sz w:val="24"/>
          <w:szCs w:val="24"/>
          <w:lang/>
        </w:rPr>
        <w:t xml:space="preserve"> </w:t>
      </w:r>
      <w:r w:rsidR="00883CA7" w:rsidRPr="008569E5">
        <w:rPr>
          <w:rFonts w:ascii="Times New Roman" w:hAnsi="Times New Roman" w:cs="Times New Roman"/>
          <w:b/>
          <w:sz w:val="24"/>
          <w:szCs w:val="24"/>
          <w:lang/>
        </w:rPr>
        <w:t>О</w:t>
      </w:r>
      <w:r w:rsidRPr="008569E5">
        <w:rPr>
          <w:rFonts w:ascii="Times New Roman" w:hAnsi="Times New Roman" w:cs="Times New Roman"/>
          <w:b/>
          <w:sz w:val="24"/>
          <w:szCs w:val="24"/>
          <w:lang/>
        </w:rPr>
        <w:t>Б</w:t>
      </w:r>
    </w:p>
    <w:p w:rsidR="004D12CF" w:rsidRPr="004D12CF" w:rsidRDefault="004D12C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/>
        </w:rPr>
      </w:pPr>
    </w:p>
    <w:tbl>
      <w:tblPr>
        <w:tblStyle w:val="TableGrid"/>
        <w:tblW w:w="0" w:type="auto"/>
        <w:tblLook w:val="04A0"/>
      </w:tblPr>
      <w:tblGrid>
        <w:gridCol w:w="4494"/>
        <w:gridCol w:w="4522"/>
      </w:tblGrid>
      <w:tr w:rsidR="00A232DF" w:rsidTr="00A232DF">
        <w:tc>
          <w:tcPr>
            <w:tcW w:w="4494" w:type="dxa"/>
            <w:vAlign w:val="center"/>
          </w:tcPr>
          <w:p w:rsidR="005E398B" w:rsidRPr="00D20C03" w:rsidRDefault="005E398B" w:rsidP="005E398B">
            <w:pPr>
              <w:pStyle w:val="Header"/>
              <w:ind w:right="34"/>
              <w:jc w:val="center"/>
              <w:rPr>
                <w:b/>
                <w:sz w:val="22"/>
                <w:szCs w:val="22"/>
                <w:lang w:val="sr-Cyrl-CS"/>
              </w:rPr>
            </w:pPr>
          </w:p>
          <w:p w:rsidR="005E398B" w:rsidRPr="008E531F" w:rsidRDefault="005E398B" w:rsidP="005E398B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Република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Србија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 </w:t>
            </w:r>
            <w:r w:rsidRPr="008E531F">
              <w:rPr>
                <w:spacing w:val="29"/>
                <w:w w:val="99"/>
                <w:sz w:val="22"/>
                <w:szCs w:val="22"/>
              </w:rPr>
              <w:t xml:space="preserve"> </w:t>
            </w:r>
            <w:r w:rsidRPr="005E398B">
              <w:rPr>
                <w:spacing w:val="29"/>
                <w:w w:val="99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1905000</wp:posOffset>
                  </wp:positionH>
                  <wp:positionV relativeFrom="paragraph">
                    <wp:posOffset>-109855</wp:posOffset>
                  </wp:positionV>
                  <wp:extent cx="647700" cy="581025"/>
                  <wp:effectExtent l="1905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8E531F">
              <w:rPr>
                <w:spacing w:val="-2"/>
                <w:sz w:val="22"/>
                <w:szCs w:val="22"/>
              </w:rPr>
              <w:t>АП</w:t>
            </w:r>
            <w:r w:rsidRPr="008E531F">
              <w:rPr>
                <w:spacing w:val="-12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Војводина</w:t>
            </w:r>
            <w:proofErr w:type="spellEnd"/>
            <w:r w:rsidRPr="008E531F">
              <w:rPr>
                <w:spacing w:val="22"/>
                <w:w w:val="99"/>
                <w:sz w:val="22"/>
                <w:szCs w:val="22"/>
              </w:rPr>
              <w:t xml:space="preserve"> </w:t>
            </w:r>
          </w:p>
          <w:p w:rsidR="005E398B" w:rsidRPr="008E531F" w:rsidRDefault="005E398B" w:rsidP="005E398B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 w:rsidRPr="008E531F">
              <w:rPr>
                <w:sz w:val="22"/>
                <w:szCs w:val="22"/>
              </w:rPr>
              <w:t>Општина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Врбас</w:t>
            </w:r>
            <w:proofErr w:type="spellEnd"/>
          </w:p>
          <w:p w:rsidR="005E398B" w:rsidRPr="008E531F" w:rsidRDefault="005E398B" w:rsidP="005E398B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Општинска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управа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Врбас</w:t>
            </w:r>
            <w:proofErr w:type="spellEnd"/>
          </w:p>
          <w:p w:rsidR="005E398B" w:rsidRPr="008E531F" w:rsidRDefault="005E398B" w:rsidP="005E398B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Одељење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за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инспекцијске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послове</w:t>
            </w:r>
            <w:proofErr w:type="spellEnd"/>
          </w:p>
          <w:p w:rsidR="005E398B" w:rsidRPr="008E531F" w:rsidRDefault="005E398B" w:rsidP="005E398B">
            <w:pPr>
              <w:pStyle w:val="BodyText"/>
              <w:kinsoku w:val="0"/>
              <w:overflowPunct w:val="0"/>
              <w:ind w:left="0" w:right="18" w:firstLine="0"/>
              <w:rPr>
                <w:sz w:val="22"/>
                <w:szCs w:val="22"/>
              </w:rPr>
            </w:pPr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Грађевинска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инспекција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r w:rsidRPr="008E531F">
              <w:rPr>
                <w:spacing w:val="-8"/>
                <w:sz w:val="22"/>
                <w:szCs w:val="22"/>
              </w:rPr>
              <w:t xml:space="preserve"> 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2" w:type="dxa"/>
            <w:vAlign w:val="center"/>
          </w:tcPr>
          <w:p w:rsidR="008F1BC3" w:rsidRPr="008F1BC3" w:rsidRDefault="008F1BC3" w:rsidP="008F1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proofErr w:type="spellEnd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редован</w:t>
            </w:r>
            <w:proofErr w:type="spellEnd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инспекцијски</w:t>
            </w:r>
            <w:proofErr w:type="spellEnd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надзор</w:t>
            </w:r>
            <w:proofErr w:type="spellEnd"/>
          </w:p>
          <w:p w:rsidR="008F1BC3" w:rsidRPr="008F1BC3" w:rsidRDefault="008F1BC3" w:rsidP="008F1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spellEnd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завршеној</w:t>
            </w:r>
            <w:proofErr w:type="spellEnd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конструкцији</w:t>
            </w:r>
            <w:proofErr w:type="spellEnd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b/>
                <w:sz w:val="24"/>
                <w:szCs w:val="24"/>
              </w:rPr>
              <w:t>објекта</w:t>
            </w:r>
            <w:proofErr w:type="spellEnd"/>
          </w:p>
          <w:p w:rsidR="00A232DF" w:rsidRPr="00D20C03" w:rsidRDefault="00A232DF" w:rsidP="00DF4E96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D20C0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Закон о планирању и изградњи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D20C03">
              <w:rPr>
                <w:rFonts w:ascii="Times New Roman" w:hAnsi="Times New Roman" w:cs="Times New Roman"/>
                <w:szCs w:val="24"/>
              </w:rPr>
              <w:t>(„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Сл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гласник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РС“,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бр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72/09,  81/09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испр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., 64/10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24/11, 121/12, 42/13 -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50/13 -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98/2013 -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132/14 и 145/14)</w:t>
            </w:r>
          </w:p>
        </w:tc>
      </w:tr>
    </w:tbl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Pr="00A232DF" w:rsidRDefault="008840D8" w:rsidP="008840D8">
      <w:pPr>
        <w:pStyle w:val="NoSpacing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16"/>
          <w:szCs w:val="16"/>
          <w:lang w:val="sr-Cyrl-CS"/>
        </w:rPr>
        <w:t xml:space="preserve">         </w:t>
      </w:r>
      <w:r w:rsidR="00A232DF" w:rsidRPr="00A232DF">
        <w:rPr>
          <w:rFonts w:ascii="Times New Roman" w:hAnsi="Times New Roman" w:cs="Times New Roman"/>
          <w:sz w:val="24"/>
          <w:szCs w:val="24"/>
          <w:lang w:val="sr-Cyrl-CS"/>
        </w:rPr>
        <w:t>Датум:</w:t>
      </w:r>
    </w:p>
    <w:p w:rsidR="00A232DF" w:rsidRPr="00A232DF" w:rsidRDefault="00A232DF" w:rsidP="00A232DF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Надзирани субјекат: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00DCD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Предмет контроле - објекат: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57A59" w:rsidRPr="00E57A59" w:rsidRDefault="00E57A59" w:rsidP="008F1BC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Грађевинска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дозвола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>:</w:t>
      </w:r>
    </w:p>
    <w:p w:rsidR="00E57A59" w:rsidRPr="00E57A59" w:rsidRDefault="00E57A59" w:rsidP="008F1BC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Потврда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пријави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радова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>:</w:t>
      </w:r>
    </w:p>
    <w:p w:rsidR="00E57A59" w:rsidRPr="00E57A59" w:rsidRDefault="00E57A59" w:rsidP="008F1BC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Обавештење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завршетку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7A59">
        <w:rPr>
          <w:rFonts w:ascii="Times New Roman" w:hAnsi="Times New Roman" w:cs="Times New Roman"/>
          <w:sz w:val="24"/>
          <w:szCs w:val="24"/>
        </w:rPr>
        <w:t>темеља</w:t>
      </w:r>
      <w:proofErr w:type="spellEnd"/>
      <w:r w:rsidRPr="00E57A59">
        <w:rPr>
          <w:rFonts w:ascii="Times New Roman" w:hAnsi="Times New Roman" w:cs="Times New Roman"/>
          <w:sz w:val="24"/>
          <w:szCs w:val="24"/>
        </w:rPr>
        <w:t>:</w:t>
      </w:r>
    </w:p>
    <w:p w:rsidR="00A232DF" w:rsidRPr="008840D8" w:rsidRDefault="008F1BC3" w:rsidP="008840D8">
      <w:pPr>
        <w:ind w:left="360"/>
        <w:rPr>
          <w:rFonts w:ascii="Times New Roman" w:hAnsi="Times New Roman" w:cs="Times New Roman"/>
          <w:sz w:val="24"/>
          <w:szCs w:val="24"/>
          <w:lang/>
        </w:rPr>
      </w:pPr>
      <w:proofErr w:type="spellStart"/>
      <w:r w:rsidRPr="008F1BC3">
        <w:rPr>
          <w:rFonts w:ascii="Times New Roman" w:hAnsi="Times New Roman" w:cs="Times New Roman"/>
          <w:sz w:val="24"/>
          <w:szCs w:val="24"/>
        </w:rPr>
        <w:t>Обавештење</w:t>
      </w:r>
      <w:proofErr w:type="spellEnd"/>
      <w:r w:rsidRPr="008F1BC3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8F1BC3">
        <w:rPr>
          <w:rFonts w:ascii="Times New Roman" w:hAnsi="Times New Roman" w:cs="Times New Roman"/>
          <w:sz w:val="24"/>
          <w:szCs w:val="24"/>
        </w:rPr>
        <w:t>завршетку</w:t>
      </w:r>
      <w:proofErr w:type="spellEnd"/>
      <w:r w:rsidRPr="008F1B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1BC3">
        <w:rPr>
          <w:rFonts w:ascii="Times New Roman" w:hAnsi="Times New Roman" w:cs="Times New Roman"/>
          <w:sz w:val="24"/>
          <w:szCs w:val="24"/>
        </w:rPr>
        <w:t>конструкције</w:t>
      </w:r>
      <w:proofErr w:type="spellEnd"/>
      <w:r w:rsidRPr="008F1BC3">
        <w:rPr>
          <w:rFonts w:ascii="Times New Roman" w:hAnsi="Times New Roman" w:cs="Times New Roman"/>
          <w:sz w:val="24"/>
          <w:szCs w:val="24"/>
        </w:rPr>
        <w:t>:</w:t>
      </w:r>
    </w:p>
    <w:p w:rsidR="00A232DF" w:rsidRPr="00A232DF" w:rsidRDefault="00A232DF" w:rsidP="00E57A59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почетка радова:</w:t>
      </w:r>
    </w:p>
    <w:p w:rsidR="00A232DF" w:rsidRPr="008840D8" w:rsidRDefault="00A232DF" w:rsidP="008840D8">
      <w:pPr>
        <w:pStyle w:val="NoSpacing"/>
        <w:ind w:left="360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завршетка радова:</w:t>
      </w: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"/>
        <w:gridCol w:w="6266"/>
        <w:gridCol w:w="567"/>
        <w:gridCol w:w="1396"/>
        <w:gridCol w:w="1252"/>
      </w:tblGrid>
      <w:tr w:rsidR="00845EAF" w:rsidRPr="00143458" w:rsidTr="008840D8">
        <w:trPr>
          <w:trHeight w:val="262"/>
        </w:trPr>
        <w:tc>
          <w:tcPr>
            <w:tcW w:w="250" w:type="dxa"/>
          </w:tcPr>
          <w:p w:rsidR="00845EAF" w:rsidRPr="00801A17" w:rsidRDefault="00845EAF" w:rsidP="008840D8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81" w:type="dxa"/>
            <w:gridSpan w:val="4"/>
            <w:shd w:val="clear" w:color="auto" w:fill="auto"/>
          </w:tcPr>
          <w:p w:rsidR="00845EAF" w:rsidRPr="00801A17" w:rsidRDefault="00845EAF" w:rsidP="00460AE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6" w:lineRule="auto"/>
              <w:ind w:left="426"/>
              <w:rPr>
                <w:rFonts w:ascii="Times New Roman" w:hAnsi="Times New Roman"/>
                <w:b/>
              </w:rPr>
            </w:pPr>
            <w:r w:rsidRPr="00801A17">
              <w:rPr>
                <w:rFonts w:ascii="Times New Roman" w:hAnsi="Times New Roman"/>
                <w:b/>
              </w:rPr>
              <w:t xml:space="preserve">ИСПУЊЕНОСТ УСЛОВА ЗА </w:t>
            </w:r>
            <w:r>
              <w:rPr>
                <w:rFonts w:ascii="Times New Roman" w:hAnsi="Times New Roman"/>
                <w:b/>
              </w:rPr>
              <w:t>ИЗГРАДЊУ</w:t>
            </w:r>
          </w:p>
        </w:tc>
      </w:tr>
      <w:tr w:rsidR="00845EAF" w:rsidRPr="00143458" w:rsidTr="00845EAF">
        <w:trPr>
          <w:trHeight w:val="260"/>
        </w:trPr>
        <w:tc>
          <w:tcPr>
            <w:tcW w:w="6516" w:type="dxa"/>
            <w:gridSpan w:val="2"/>
            <w:shd w:val="clear" w:color="auto" w:fill="auto"/>
          </w:tcPr>
          <w:p w:rsidR="00845EAF" w:rsidRPr="00801A17" w:rsidRDefault="00845EAF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привредно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друштво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правно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лице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предузетник</w:t>
            </w:r>
            <w:proofErr w:type="spellEnd"/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845EAF" w:rsidRPr="004D330F" w:rsidRDefault="00845EAF" w:rsidP="005170B6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lang w:val="sr-Cyrl-CS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845EAF" w:rsidRPr="00F571E9" w:rsidRDefault="00845EAF" w:rsidP="005170B6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845EAF" w:rsidRPr="002D12BD" w:rsidRDefault="00845EAF" w:rsidP="005170B6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</w:p>
        </w:tc>
      </w:tr>
      <w:tr w:rsidR="00845EAF" w:rsidRPr="00143458" w:rsidTr="00845EAF">
        <w:trPr>
          <w:trHeight w:val="260"/>
        </w:trPr>
        <w:tc>
          <w:tcPr>
            <w:tcW w:w="6516" w:type="dxa"/>
            <w:gridSpan w:val="2"/>
            <w:shd w:val="clear" w:color="auto" w:fill="auto"/>
          </w:tcPr>
          <w:p w:rsidR="00845EAF" w:rsidRPr="00A232DF" w:rsidRDefault="00845EAF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извођач уписан у одговарајући регистар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грађење објеката, односно извођење радова, из члана 133.став 2. Закона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845EAF" w:rsidRPr="004D330F" w:rsidRDefault="00845EAF" w:rsidP="005170B6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lang w:val="sr-Cyrl-CS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845EAF" w:rsidRPr="00F571E9" w:rsidRDefault="00845EAF" w:rsidP="005170B6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845EAF" w:rsidRPr="00F571E9" w:rsidRDefault="00845EAF" w:rsidP="005170B6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</w:p>
        </w:tc>
      </w:tr>
    </w:tbl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F25FB4" w:rsidRPr="00143458" w:rsidTr="00460AEC">
        <w:tc>
          <w:tcPr>
            <w:tcW w:w="9747" w:type="dxa"/>
            <w:gridSpan w:val="3"/>
            <w:shd w:val="clear" w:color="auto" w:fill="auto"/>
          </w:tcPr>
          <w:p w:rsidR="00F25FB4" w:rsidRPr="009E6889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1.1. ОБАВЕЗЕ ИНВЕСТИТОРА РАДОВА</w:t>
            </w:r>
          </w:p>
        </w:tc>
      </w:tr>
      <w:tr w:rsidR="00F25FB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инвеститор обезбедио обележавање грађевинске парцеле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инвеститор обезбедио обележавање градилишта одговарајућом таблом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инвеститор закључио Уговор са извођачем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радова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  <w:r w:rsidR="005170B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инвеститор одредио стручни надзор?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стручни надзор има одговарајућу лиценцу?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F25FB4" w:rsidRPr="00143458" w:rsidTr="00460AEC">
        <w:tc>
          <w:tcPr>
            <w:tcW w:w="279" w:type="dxa"/>
          </w:tcPr>
          <w:p w:rsidR="00F25F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F25FB4" w:rsidRPr="00790D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1.2. ОБАВЕЗЕ ИЗВОЂАЧА РАДОВА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извођач радова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потписао пројекат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DB5837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>
              <w:rPr>
                <w:sz w:val="22"/>
                <w:szCs w:val="22"/>
                <w:lang w:val="sr-Latn-BA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801A17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извођач радова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решењем одредио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одговорног извођача?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одговорни извођач има одговарајућу лиценцу?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F571E9" w:rsidRDefault="00F25FB4" w:rsidP="005170B6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5170B6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одговорном извођачу обезбедио уговор о грађењу и документацију на основу које се гради објекат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7B05A3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обезбедио превентивне мере за безбедан и здрав рад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7B05A3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F25FB4" w:rsidRPr="00143458" w:rsidTr="00460AEC">
        <w:tc>
          <w:tcPr>
            <w:tcW w:w="279" w:type="dxa"/>
          </w:tcPr>
          <w:p w:rsidR="00F25F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F25FB4" w:rsidRPr="009E6889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1.3. ОБАВЕЗЕ ОДГОВОРНОГ ИЗВОЂАЧА РАДОВА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изводи радове према документацији на основу које је издата грађевинска дозвола, односно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97800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се радови изводе у складу са стандардима квалитета који важе за поједине врсте радова, инсталација и опреме</w:t>
            </w:r>
            <w:r w:rsidRPr="00A9780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обезбеђен приступ локацији и несметано одвијање саобраћаја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заштићена околина за време трајања грађења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обезбеђена сигурност објекта, лица која се налазе на градилишту и околина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доказ о квалитету извршених радова, односно материјала, инсталација и опреме?</w:t>
            </w:r>
          </w:p>
        </w:tc>
        <w:tc>
          <w:tcPr>
            <w:tcW w:w="567" w:type="dxa"/>
          </w:tcPr>
          <w:p w:rsidR="00F25FB4" w:rsidRPr="002B17EB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грађевински дневник?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грађевинску књигу и обезбеђује књигу инспекције?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мерења и геодетско осматрање понашања тла и објекта у току грађења?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на градилишту обезбеђује уговор о грађењу, решење о одређивању одговорног извођача радова и пројекат за извођење, односно документацију на основу које се објекат гради?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F25FB4" w:rsidRDefault="00F25FB4" w:rsidP="00F25FB4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F25FB4" w:rsidRPr="00143458" w:rsidTr="00460AEC">
        <w:tc>
          <w:tcPr>
            <w:tcW w:w="279" w:type="dxa"/>
          </w:tcPr>
          <w:p w:rsidR="00F25F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F25FB4" w:rsidRPr="009E6889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1.4. ОБАВЕЗЕ СТРУЧНОГ НАДЗОРА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контролише да ли се грађење врши према грађевинској дозволи или решењу о одобрењу за реконструкцију, односно према пројекту за грађевинску дозволу или идејном пројекту за реконструкцију и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801A17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квалитета извођења свих радова(сва запажања у току вршења стручног надзора уписује у грађевински дневник, потписује и оверава печатом)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примене прописа,стандарда и текничких норматива, укључујући и техничке прописе чији су саставни део стандарди који дефинишу обавезне техничке мере и услове којим се осигурава несметано кретање и приступ особама са инвалидитетом, деци и старим особама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контролу и оверу количина изведених радова (овера грађевинских књига, привремених и окончаних ситуација, рачуна за изведене радове и др.), уколико је то предвиђено уговором о вршењу стручног надзора са инвеститором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проверава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постоје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докази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квалитету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материјала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опреме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инсталација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уграђују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постављају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објекат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постоји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документација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којом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доказује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њихов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квалитет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извештај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испитивању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квалитета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изведених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динамици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изградње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објекта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проверити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каснијим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фазама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изградње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објекта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извођењу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темеља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арматуре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оплате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изолације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2D12BD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да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F25FB4" w:rsidRDefault="00F25FB4" w:rsidP="00F25FB4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F25FB4" w:rsidRPr="00143458" w:rsidTr="00460AEC">
        <w:tc>
          <w:tcPr>
            <w:tcW w:w="9747" w:type="dxa"/>
            <w:gridSpan w:val="3"/>
            <w:shd w:val="clear" w:color="auto" w:fill="auto"/>
          </w:tcPr>
          <w:p w:rsidR="00F25FB4" w:rsidRPr="00822F4F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ИНСПЕКЦИЈСКИ ПРЕГЛЕД</w:t>
            </w:r>
          </w:p>
        </w:tc>
      </w:tr>
      <w:tr w:rsidR="00F25FB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25FB4" w:rsidRPr="00A232D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пројекатза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извођење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усклађен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Главним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пројектом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заштиту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пожара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F25FB4" w:rsidRDefault="00F25FB4" w:rsidP="00F25FB4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F571E9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F25FB4" w:rsidRPr="008F1BC3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конструкц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ија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објекта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изведена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издатој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грађевинској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дозволи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пројекту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извођење</w:t>
            </w:r>
            <w:proofErr w:type="spellEnd"/>
            <w:r w:rsidRPr="008F1BC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F25FB4" w:rsidRDefault="00F25FB4" w:rsidP="00F25FB4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</w:t>
            </w:r>
            <w:proofErr w:type="spellStart"/>
            <w:r w:rsidRPr="004D330F">
              <w:rPr>
                <w:sz w:val="22"/>
                <w:szCs w:val="22"/>
              </w:rPr>
              <w:t>не</w:t>
            </w:r>
            <w:proofErr w:type="spellEnd"/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F25FB4" w:rsidRPr="00143458" w:rsidTr="00460AEC">
        <w:trPr>
          <w:trHeight w:val="1605"/>
        </w:trPr>
        <w:tc>
          <w:tcPr>
            <w:tcW w:w="7054" w:type="dxa"/>
            <w:shd w:val="clear" w:color="auto" w:fill="auto"/>
          </w:tcPr>
          <w:p w:rsidR="00F25FB4" w:rsidRPr="00A9255F" w:rsidRDefault="00F25FB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Мишљење и напомене</w:t>
            </w:r>
          </w:p>
          <w:p w:rsidR="00F25F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F25F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F25F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F25FB4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F25FB4" w:rsidRPr="00A232DF" w:rsidRDefault="00F25FB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F25FB4" w:rsidRPr="004D330F" w:rsidRDefault="00F25FB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F25FB4" w:rsidRDefault="00F25FB4" w:rsidP="00F25FB4">
      <w:pPr>
        <w:pStyle w:val="NoSpacing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Pr="00756E3A" w:rsidRDefault="00F25FB4" w:rsidP="00F25FB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 xml:space="preserve">*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класе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објеката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врсту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радова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дефинисаним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чланом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2.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Правилника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објектима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које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поједине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одредбе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закона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планирању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изградњи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(„</w:t>
      </w:r>
      <w:proofErr w:type="spellStart"/>
      <w:r>
        <w:rPr>
          <w:rFonts w:ascii="Times New Roman" w:hAnsi="Times New Roman" w:cs="Times New Roman"/>
          <w:sz w:val="16"/>
          <w:szCs w:val="16"/>
        </w:rPr>
        <w:t>Сл.гласник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РС“, бр.22/2015);</w:t>
      </w:r>
    </w:p>
    <w:p w:rsidR="00F25FB4" w:rsidRPr="00756E3A" w:rsidRDefault="00F25FB4" w:rsidP="00F25FB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класу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категорије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„А“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објеката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дефинисано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чланом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3.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Правилника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објектима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које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поједине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одредбе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закона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планирању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изградњи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(„</w:t>
      </w:r>
      <w:proofErr w:type="spellStart"/>
      <w:r>
        <w:rPr>
          <w:rFonts w:ascii="Times New Roman" w:hAnsi="Times New Roman" w:cs="Times New Roman"/>
          <w:sz w:val="16"/>
          <w:szCs w:val="16"/>
        </w:rPr>
        <w:t>Сл.гласник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РС“, бр.22/2015);</w:t>
      </w:r>
    </w:p>
    <w:p w:rsidR="00F25FB4" w:rsidRPr="00756E3A" w:rsidRDefault="00F25FB4" w:rsidP="00F25FB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**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класу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категорије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„А“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објеката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као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дефинисаним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чланом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4.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Правилника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објектима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које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се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примењују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поједине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одредбе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</w:rPr>
        <w:t>закона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о </w:t>
      </w:r>
      <w:proofErr w:type="spellStart"/>
      <w:r>
        <w:rPr>
          <w:rFonts w:ascii="Times New Roman" w:hAnsi="Times New Roman" w:cs="Times New Roman"/>
          <w:sz w:val="16"/>
          <w:szCs w:val="16"/>
        </w:rPr>
        <w:t>планирању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>
        <w:rPr>
          <w:rFonts w:ascii="Times New Roman" w:hAnsi="Times New Roman" w:cs="Times New Roman"/>
          <w:sz w:val="16"/>
          <w:szCs w:val="16"/>
        </w:rPr>
        <w:t>изградњи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(„</w:t>
      </w:r>
      <w:proofErr w:type="spellStart"/>
      <w:r>
        <w:rPr>
          <w:rFonts w:ascii="Times New Roman" w:hAnsi="Times New Roman" w:cs="Times New Roman"/>
          <w:sz w:val="16"/>
          <w:szCs w:val="16"/>
        </w:rPr>
        <w:t>Сл.гласник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РС“, бр.22/2015);</w:t>
      </w:r>
    </w:p>
    <w:p w:rsidR="00F25FB4" w:rsidRDefault="00F25FB4" w:rsidP="00F25FB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Pr="00112882" w:rsidRDefault="00F25FB4" w:rsidP="00F25FB4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   ИНСПЕКЦИЈСКА КОНТРОЛА ЦЕЛЕ КОНТРОЛНЕ ЛИСТЕ</w:t>
      </w:r>
    </w:p>
    <w:p w:rsidR="005030DF" w:rsidRPr="00112882" w:rsidRDefault="005030DF" w:rsidP="005030DF">
      <w:pPr>
        <w:jc w:val="center"/>
        <w:rPr>
          <w:rFonts w:ascii="Times New Roman" w:hAnsi="Times New Roman"/>
          <w:b/>
        </w:rPr>
      </w:pPr>
      <w:proofErr w:type="spellStart"/>
      <w:r w:rsidRPr="00112882">
        <w:rPr>
          <w:rFonts w:ascii="Times New Roman" w:hAnsi="Times New Roman"/>
          <w:b/>
        </w:rPr>
        <w:t>Цела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контролна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листа</w:t>
      </w:r>
      <w:proofErr w:type="spellEnd"/>
      <w:r w:rsidRPr="00112882">
        <w:rPr>
          <w:rFonts w:ascii="Times New Roman" w:hAnsi="Times New Roman"/>
          <w:b/>
        </w:rPr>
        <w:t xml:space="preserve"> – </w:t>
      </w:r>
      <w:proofErr w:type="spellStart"/>
      <w:r w:rsidRPr="00112882">
        <w:rPr>
          <w:rFonts w:ascii="Times New Roman" w:hAnsi="Times New Roman"/>
          <w:b/>
        </w:rPr>
        <w:t>укупан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број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бодова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за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одговор</w:t>
      </w:r>
      <w:proofErr w:type="spellEnd"/>
      <w:r w:rsidRPr="00112882">
        <w:rPr>
          <w:rFonts w:ascii="Times New Roman" w:hAnsi="Times New Roman"/>
          <w:b/>
        </w:rPr>
        <w:t xml:space="preserve"> ''</w:t>
      </w:r>
      <w:proofErr w:type="spellStart"/>
      <w:r w:rsidRPr="00112882">
        <w:rPr>
          <w:rFonts w:ascii="Times New Roman" w:hAnsi="Times New Roman"/>
          <w:b/>
        </w:rPr>
        <w:t>да</w:t>
      </w:r>
      <w:proofErr w:type="spellEnd"/>
      <w:r w:rsidRPr="00112882">
        <w:rPr>
          <w:rFonts w:ascii="Times New Roman" w:hAnsi="Times New Roman"/>
          <w:b/>
        </w:rPr>
        <w:t xml:space="preserve">'':  </w:t>
      </w:r>
      <w:r>
        <w:rPr>
          <w:rFonts w:ascii="Times New Roman" w:hAnsi="Times New Roman"/>
          <w:b/>
        </w:rPr>
        <w:t>81</w:t>
      </w:r>
      <w:r w:rsidRPr="00112882">
        <w:rPr>
          <w:rFonts w:ascii="Times New Roman" w:hAnsi="Times New Roman"/>
          <w:b/>
        </w:rPr>
        <w:t xml:space="preserve">   (100%)</w:t>
      </w:r>
    </w:p>
    <w:p w:rsidR="005030DF" w:rsidRPr="00112882" w:rsidRDefault="005030DF" w:rsidP="005030DF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Делимична</w:t>
      </w:r>
      <w:proofErr w:type="spellEnd"/>
      <w:r w:rsidR="00F25FB4" w:rsidRPr="00112882">
        <w:rPr>
          <w:rFonts w:ascii="Times New Roman" w:hAnsi="Times New Roman"/>
          <w:b/>
        </w:rPr>
        <w:t xml:space="preserve"> </w:t>
      </w:r>
      <w:proofErr w:type="spellStart"/>
      <w:r w:rsidR="00F25FB4" w:rsidRPr="00112882">
        <w:rPr>
          <w:rFonts w:ascii="Times New Roman" w:hAnsi="Times New Roman"/>
          <w:b/>
        </w:rPr>
        <w:t>контролна</w:t>
      </w:r>
      <w:proofErr w:type="spellEnd"/>
      <w:r w:rsidR="00F25FB4" w:rsidRPr="00112882">
        <w:rPr>
          <w:rFonts w:ascii="Times New Roman" w:hAnsi="Times New Roman"/>
          <w:b/>
        </w:rPr>
        <w:t xml:space="preserve"> </w:t>
      </w:r>
      <w:proofErr w:type="spellStart"/>
      <w:r w:rsidR="00F25FB4" w:rsidRPr="00112882">
        <w:rPr>
          <w:rFonts w:ascii="Times New Roman" w:hAnsi="Times New Roman"/>
          <w:b/>
        </w:rPr>
        <w:t>листа</w:t>
      </w:r>
      <w:proofErr w:type="spellEnd"/>
      <w:r w:rsidR="00F25FB4" w:rsidRPr="00112882">
        <w:rPr>
          <w:rFonts w:ascii="Times New Roman" w:hAnsi="Times New Roman"/>
          <w:b/>
        </w:rPr>
        <w:t xml:space="preserve"> – </w:t>
      </w:r>
      <w:proofErr w:type="spellStart"/>
      <w:r w:rsidR="00F25FB4" w:rsidRPr="00112882">
        <w:rPr>
          <w:rFonts w:ascii="Times New Roman" w:hAnsi="Times New Roman"/>
          <w:b/>
        </w:rPr>
        <w:t>укупан</w:t>
      </w:r>
      <w:proofErr w:type="spellEnd"/>
      <w:r w:rsidR="00F25FB4" w:rsidRPr="00112882">
        <w:rPr>
          <w:rFonts w:ascii="Times New Roman" w:hAnsi="Times New Roman"/>
          <w:b/>
        </w:rPr>
        <w:t xml:space="preserve"> </w:t>
      </w:r>
      <w:proofErr w:type="spellStart"/>
      <w:r w:rsidR="00F25FB4" w:rsidRPr="00112882">
        <w:rPr>
          <w:rFonts w:ascii="Times New Roman" w:hAnsi="Times New Roman"/>
          <w:b/>
        </w:rPr>
        <w:t>број</w:t>
      </w:r>
      <w:proofErr w:type="spellEnd"/>
      <w:r w:rsidR="00F25FB4" w:rsidRPr="00112882">
        <w:rPr>
          <w:rFonts w:ascii="Times New Roman" w:hAnsi="Times New Roman"/>
          <w:b/>
        </w:rPr>
        <w:t xml:space="preserve"> </w:t>
      </w:r>
      <w:proofErr w:type="spellStart"/>
      <w:r w:rsidR="00F25FB4" w:rsidRPr="00112882">
        <w:rPr>
          <w:rFonts w:ascii="Times New Roman" w:hAnsi="Times New Roman"/>
          <w:b/>
        </w:rPr>
        <w:t>бодова</w:t>
      </w:r>
      <w:proofErr w:type="spellEnd"/>
      <w:r w:rsidR="00F25FB4" w:rsidRPr="00112882">
        <w:rPr>
          <w:rFonts w:ascii="Times New Roman" w:hAnsi="Times New Roman"/>
          <w:b/>
        </w:rPr>
        <w:t xml:space="preserve"> </w:t>
      </w:r>
      <w:proofErr w:type="spellStart"/>
      <w:r w:rsidR="00F25FB4" w:rsidRPr="00112882">
        <w:rPr>
          <w:rFonts w:ascii="Times New Roman" w:hAnsi="Times New Roman"/>
          <w:b/>
        </w:rPr>
        <w:t>за</w:t>
      </w:r>
      <w:proofErr w:type="spellEnd"/>
      <w:r w:rsidR="00F25FB4" w:rsidRPr="00112882">
        <w:rPr>
          <w:rFonts w:ascii="Times New Roman" w:hAnsi="Times New Roman"/>
          <w:b/>
        </w:rPr>
        <w:t xml:space="preserve"> </w:t>
      </w:r>
      <w:proofErr w:type="spellStart"/>
      <w:r w:rsidR="00F25FB4" w:rsidRPr="00112882">
        <w:rPr>
          <w:rFonts w:ascii="Times New Roman" w:hAnsi="Times New Roman"/>
          <w:b/>
        </w:rPr>
        <w:t>одговор</w:t>
      </w:r>
      <w:proofErr w:type="spellEnd"/>
      <w:r w:rsidR="00F25FB4" w:rsidRPr="00112882">
        <w:rPr>
          <w:rFonts w:ascii="Times New Roman" w:hAnsi="Times New Roman"/>
          <w:b/>
        </w:rPr>
        <w:t xml:space="preserve"> </w:t>
      </w:r>
      <w:proofErr w:type="gramStart"/>
      <w:r w:rsidR="00F25FB4" w:rsidRPr="00112882">
        <w:rPr>
          <w:rFonts w:ascii="Times New Roman" w:hAnsi="Times New Roman"/>
          <w:b/>
        </w:rPr>
        <w:t>''</w:t>
      </w:r>
      <w:proofErr w:type="spellStart"/>
      <w:r w:rsidR="00F25FB4" w:rsidRPr="00112882">
        <w:rPr>
          <w:rFonts w:ascii="Times New Roman" w:hAnsi="Times New Roman"/>
          <w:b/>
        </w:rPr>
        <w:t>да</w:t>
      </w:r>
      <w:proofErr w:type="spellEnd"/>
      <w:r w:rsidR="00F25FB4" w:rsidRPr="00112882">
        <w:rPr>
          <w:rFonts w:ascii="Times New Roman" w:hAnsi="Times New Roman"/>
          <w:b/>
        </w:rPr>
        <w:t>''</w:t>
      </w:r>
      <w:r>
        <w:rPr>
          <w:rFonts w:ascii="Times New Roman" w:hAnsi="Times New Roman"/>
          <w:b/>
        </w:rPr>
        <w:t>(</w:t>
      </w:r>
      <w:proofErr w:type="gramEnd"/>
      <w:r>
        <w:rPr>
          <w:rFonts w:ascii="Times New Roman" w:hAnsi="Times New Roman"/>
          <w:b/>
        </w:rPr>
        <w:t>*,**,***)</w:t>
      </w:r>
      <w:r w:rsidR="00F25FB4" w:rsidRPr="00112882">
        <w:rPr>
          <w:rFonts w:ascii="Times New Roman" w:hAnsi="Times New Roman"/>
          <w:b/>
        </w:rPr>
        <w:t xml:space="preserve">:  </w:t>
      </w:r>
      <w:r>
        <w:rPr>
          <w:rFonts w:ascii="Times New Roman" w:hAnsi="Times New Roman"/>
          <w:b/>
        </w:rPr>
        <w:t>38</w:t>
      </w:r>
      <w:r w:rsidR="00F25FB4" w:rsidRPr="00112882">
        <w:rPr>
          <w:rFonts w:ascii="Times New Roman" w:hAnsi="Times New Roman"/>
          <w:b/>
        </w:rPr>
        <w:t xml:space="preserve">   (100%)</w:t>
      </w:r>
    </w:p>
    <w:p w:rsidR="00F25FB4" w:rsidRPr="00112882" w:rsidRDefault="00F25FB4" w:rsidP="00F25FB4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УТВРЂЕН БРОЈ БОДОВА У НАДЗОРУ ЗА ОДГОВОР ''ДА'':      </w:t>
      </w:r>
      <w:r w:rsidR="00E04B05">
        <w:rPr>
          <w:rFonts w:ascii="Times New Roman" w:hAnsi="Times New Roman"/>
          <w:b/>
          <w:lang/>
        </w:rPr>
        <w:t xml:space="preserve">  </w:t>
      </w:r>
      <w:r w:rsidRPr="00112882">
        <w:rPr>
          <w:rFonts w:ascii="Times New Roman" w:hAnsi="Times New Roman"/>
          <w:b/>
        </w:rPr>
        <w:t>(      %)</w:t>
      </w:r>
    </w:p>
    <w:p w:rsidR="00F25FB4" w:rsidRPr="00756E3A" w:rsidRDefault="00F25FB4" w:rsidP="00F25FB4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3"/>
        <w:gridCol w:w="1840"/>
        <w:gridCol w:w="1856"/>
      </w:tblGrid>
      <w:tr w:rsidR="00F25FB4" w:rsidRPr="00756E3A" w:rsidTr="00460AEC">
        <w:trPr>
          <w:trHeight w:val="489"/>
          <w:jc w:val="center"/>
        </w:trPr>
        <w:tc>
          <w:tcPr>
            <w:tcW w:w="693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56E3A">
              <w:rPr>
                <w:rFonts w:ascii="Times New Roman" w:hAnsi="Times New Roman"/>
                <w:b/>
              </w:rPr>
              <w:t>Р.бр</w:t>
            </w:r>
            <w:proofErr w:type="spellEnd"/>
            <w:r w:rsidRPr="00756E3A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840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56E3A">
              <w:rPr>
                <w:rFonts w:ascii="Times New Roman" w:hAnsi="Times New Roman"/>
                <w:b/>
              </w:rPr>
              <w:t>Степен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56E3A">
              <w:rPr>
                <w:rFonts w:ascii="Times New Roman" w:hAnsi="Times New Roman"/>
                <w:b/>
              </w:rPr>
              <w:t>ризика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56E3A">
              <w:rPr>
                <w:rFonts w:ascii="Times New Roman" w:hAnsi="Times New Roman"/>
                <w:b/>
              </w:rPr>
              <w:t>Број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56E3A">
              <w:rPr>
                <w:rFonts w:ascii="Times New Roman" w:hAnsi="Times New Roman"/>
                <w:b/>
              </w:rPr>
              <w:t>бодова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756E3A">
              <w:rPr>
                <w:rFonts w:ascii="Times New Roman" w:hAnsi="Times New Roman"/>
                <w:b/>
              </w:rPr>
              <w:t>надзору</w:t>
            </w:r>
            <w:proofErr w:type="spellEnd"/>
            <w:r w:rsidRPr="00756E3A">
              <w:rPr>
                <w:rFonts w:ascii="Times New Roman" w:hAnsi="Times New Roman"/>
                <w:b/>
              </w:rPr>
              <w:t xml:space="preserve"> у %</w:t>
            </w:r>
          </w:p>
        </w:tc>
      </w:tr>
      <w:tr w:rsidR="00F25FB4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1.</w:t>
            </w:r>
          </w:p>
        </w:tc>
        <w:tc>
          <w:tcPr>
            <w:tcW w:w="1840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Незнатан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F25FB4" w:rsidRPr="00756E3A" w:rsidRDefault="00F25FB4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91 - 100</w:t>
            </w:r>
          </w:p>
        </w:tc>
        <w:bookmarkStart w:id="0" w:name="_GoBack"/>
        <w:bookmarkEnd w:id="0"/>
      </w:tr>
      <w:tr w:rsidR="00F25FB4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2.</w:t>
            </w:r>
          </w:p>
        </w:tc>
        <w:tc>
          <w:tcPr>
            <w:tcW w:w="1840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Низак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F25FB4" w:rsidRPr="00756E3A" w:rsidRDefault="00F25FB4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81 - 90</w:t>
            </w:r>
          </w:p>
        </w:tc>
      </w:tr>
      <w:tr w:rsidR="00F25FB4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3.</w:t>
            </w:r>
          </w:p>
        </w:tc>
        <w:tc>
          <w:tcPr>
            <w:tcW w:w="1840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Средњи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F25FB4" w:rsidRPr="00756E3A" w:rsidRDefault="00F25FB4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71 - 80</w:t>
            </w:r>
          </w:p>
        </w:tc>
      </w:tr>
      <w:tr w:rsidR="00F25FB4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4.</w:t>
            </w:r>
          </w:p>
        </w:tc>
        <w:tc>
          <w:tcPr>
            <w:tcW w:w="1840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Висок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F25FB4" w:rsidRPr="00756E3A" w:rsidRDefault="00F25FB4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61 - 70</w:t>
            </w:r>
          </w:p>
        </w:tc>
      </w:tr>
      <w:tr w:rsidR="00F25FB4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5.</w:t>
            </w:r>
          </w:p>
        </w:tc>
        <w:tc>
          <w:tcPr>
            <w:tcW w:w="1840" w:type="dxa"/>
            <w:shd w:val="clear" w:color="auto" w:fill="auto"/>
          </w:tcPr>
          <w:p w:rsidR="00F25FB4" w:rsidRPr="00756E3A" w:rsidRDefault="00F25FB4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6E3A">
              <w:rPr>
                <w:rFonts w:ascii="Times New Roman" w:hAnsi="Times New Roman" w:cs="Times New Roman"/>
              </w:rPr>
              <w:t>Критичан</w:t>
            </w:r>
            <w:proofErr w:type="spellEnd"/>
          </w:p>
        </w:tc>
        <w:tc>
          <w:tcPr>
            <w:tcW w:w="1856" w:type="dxa"/>
            <w:shd w:val="clear" w:color="auto" w:fill="auto"/>
          </w:tcPr>
          <w:p w:rsidR="00F25FB4" w:rsidRPr="00756E3A" w:rsidRDefault="00F25FB4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 xml:space="preserve">60 и </w:t>
            </w:r>
            <w:proofErr w:type="spellStart"/>
            <w:r w:rsidRPr="00756E3A">
              <w:rPr>
                <w:rFonts w:ascii="Times New Roman" w:hAnsi="Times New Roman" w:cs="Times New Roman"/>
              </w:rPr>
              <w:t>мање</w:t>
            </w:r>
            <w:proofErr w:type="spellEnd"/>
          </w:p>
        </w:tc>
      </w:tr>
    </w:tbl>
    <w:p w:rsidR="00F25FB4" w:rsidRDefault="00F25FB4" w:rsidP="00F25FB4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E04B05" w:rsidRDefault="00E04B05" w:rsidP="00F25FB4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E04B05" w:rsidRDefault="00E04B05" w:rsidP="00F25FB4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E04B05" w:rsidRDefault="00E04B05" w:rsidP="00F25FB4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E04B05" w:rsidRPr="00E04B05" w:rsidRDefault="00E04B05" w:rsidP="00F25FB4">
      <w:pPr>
        <w:spacing w:after="0" w:line="240" w:lineRule="auto"/>
        <w:jc w:val="center"/>
        <w:rPr>
          <w:rFonts w:ascii="Times New Roman" w:hAnsi="Times New Roman"/>
          <w:lang/>
        </w:rPr>
      </w:pPr>
    </w:p>
    <w:p w:rsidR="00F25FB4" w:rsidRPr="00756E3A" w:rsidRDefault="00F25FB4" w:rsidP="00F25FB4">
      <w:pPr>
        <w:spacing w:after="0" w:line="240" w:lineRule="auto"/>
        <w:rPr>
          <w:rFonts w:ascii="Times New Roman" w:hAnsi="Times New Roman"/>
        </w:rPr>
      </w:pPr>
    </w:p>
    <w:p w:rsidR="00F25FB4" w:rsidRPr="00756E3A" w:rsidRDefault="00F25FB4" w:rsidP="00F25FB4">
      <w:pPr>
        <w:spacing w:after="0" w:line="240" w:lineRule="auto"/>
        <w:rPr>
          <w:rFonts w:ascii="Times New Roman" w:hAnsi="Times New Roman"/>
        </w:rPr>
      </w:pPr>
      <w:proofErr w:type="gramStart"/>
      <w:r w:rsidRPr="00756E3A">
        <w:rPr>
          <w:rFonts w:ascii="Times New Roman" w:hAnsi="Times New Roman"/>
        </w:rPr>
        <w:t>ПРИСУТНО ЛИЦЕ                              М.П.</w:t>
      </w:r>
      <w:proofErr w:type="gramEnd"/>
      <w:r w:rsidRPr="00756E3A">
        <w:rPr>
          <w:rFonts w:ascii="Times New Roman" w:hAnsi="Times New Roman"/>
        </w:rPr>
        <w:t xml:space="preserve">                            </w:t>
      </w:r>
      <w:proofErr w:type="gramStart"/>
      <w:r w:rsidRPr="00756E3A">
        <w:rPr>
          <w:rFonts w:ascii="Times New Roman" w:hAnsi="Times New Roman"/>
        </w:rPr>
        <w:t>ГРАЂЕВИНСКИ  ИНСПЕКТОР</w:t>
      </w:r>
      <w:proofErr w:type="gramEnd"/>
    </w:p>
    <w:p w:rsidR="00F25FB4" w:rsidRPr="00756E3A" w:rsidRDefault="00F25FB4" w:rsidP="00F25FB4">
      <w:pPr>
        <w:spacing w:after="0" w:line="240" w:lineRule="auto"/>
        <w:rPr>
          <w:rFonts w:ascii="Times New Roman" w:hAnsi="Times New Roman"/>
        </w:rPr>
      </w:pPr>
    </w:p>
    <w:p w:rsidR="00F25FB4" w:rsidRPr="008315CF" w:rsidRDefault="00F25FB4" w:rsidP="00F25FB4">
      <w:pPr>
        <w:spacing w:after="0" w:line="240" w:lineRule="auto"/>
        <w:rPr>
          <w:rFonts w:ascii="Times New Roman" w:hAnsi="Times New Roman"/>
        </w:rPr>
      </w:pPr>
      <w:r w:rsidRPr="00756E3A">
        <w:rPr>
          <w:rFonts w:ascii="Times New Roman" w:hAnsi="Times New Roman"/>
        </w:rPr>
        <w:t xml:space="preserve">____________________                                                                </w:t>
      </w:r>
      <w:r>
        <w:rPr>
          <w:rFonts w:ascii="Times New Roman" w:hAnsi="Times New Roman"/>
        </w:rPr>
        <w:t>__________________________</w:t>
      </w:r>
    </w:p>
    <w:p w:rsidR="00F25FB4" w:rsidRDefault="00F25FB4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F25FB4" w:rsidRDefault="00F25FB4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0A6F8B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sectPr w:rsidR="000A6F8B" w:rsidSect="00F25FB4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68F0"/>
    <w:multiLevelType w:val="hybridMultilevel"/>
    <w:tmpl w:val="36DA91B2"/>
    <w:lvl w:ilvl="0" w:tplc="697AF986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79" w:hanging="360"/>
      </w:pPr>
    </w:lvl>
    <w:lvl w:ilvl="2" w:tplc="241A001B" w:tentative="1">
      <w:start w:val="1"/>
      <w:numFmt w:val="lowerRoman"/>
      <w:lvlText w:val="%3."/>
      <w:lvlJc w:val="right"/>
      <w:pPr>
        <w:ind w:left="1899" w:hanging="180"/>
      </w:pPr>
    </w:lvl>
    <w:lvl w:ilvl="3" w:tplc="241A000F" w:tentative="1">
      <w:start w:val="1"/>
      <w:numFmt w:val="decimal"/>
      <w:lvlText w:val="%4."/>
      <w:lvlJc w:val="left"/>
      <w:pPr>
        <w:ind w:left="2619" w:hanging="360"/>
      </w:pPr>
    </w:lvl>
    <w:lvl w:ilvl="4" w:tplc="241A0019" w:tentative="1">
      <w:start w:val="1"/>
      <w:numFmt w:val="lowerLetter"/>
      <w:lvlText w:val="%5."/>
      <w:lvlJc w:val="left"/>
      <w:pPr>
        <w:ind w:left="3339" w:hanging="360"/>
      </w:pPr>
    </w:lvl>
    <w:lvl w:ilvl="5" w:tplc="241A001B" w:tentative="1">
      <w:start w:val="1"/>
      <w:numFmt w:val="lowerRoman"/>
      <w:lvlText w:val="%6."/>
      <w:lvlJc w:val="right"/>
      <w:pPr>
        <w:ind w:left="4059" w:hanging="180"/>
      </w:pPr>
    </w:lvl>
    <w:lvl w:ilvl="6" w:tplc="241A000F" w:tentative="1">
      <w:start w:val="1"/>
      <w:numFmt w:val="decimal"/>
      <w:lvlText w:val="%7."/>
      <w:lvlJc w:val="left"/>
      <w:pPr>
        <w:ind w:left="4779" w:hanging="360"/>
      </w:pPr>
    </w:lvl>
    <w:lvl w:ilvl="7" w:tplc="241A0019" w:tentative="1">
      <w:start w:val="1"/>
      <w:numFmt w:val="lowerLetter"/>
      <w:lvlText w:val="%8."/>
      <w:lvlJc w:val="left"/>
      <w:pPr>
        <w:ind w:left="5499" w:hanging="360"/>
      </w:pPr>
    </w:lvl>
    <w:lvl w:ilvl="8" w:tplc="241A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">
    <w:nsid w:val="13A01AD6"/>
    <w:multiLevelType w:val="hybridMultilevel"/>
    <w:tmpl w:val="31D06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C7199"/>
    <w:multiLevelType w:val="hybridMultilevel"/>
    <w:tmpl w:val="8F52CB04"/>
    <w:lvl w:ilvl="0" w:tplc="7A2A3DA6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2AAC4995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4467F"/>
    <w:multiLevelType w:val="hybridMultilevel"/>
    <w:tmpl w:val="E2D0D3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96294"/>
    <w:multiLevelType w:val="hybridMultilevel"/>
    <w:tmpl w:val="B3B6C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30C8D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24349"/>
    <w:multiLevelType w:val="hybridMultilevel"/>
    <w:tmpl w:val="FC3E9940"/>
    <w:lvl w:ilvl="0" w:tplc="081A000F">
      <w:start w:val="1"/>
      <w:numFmt w:val="decimal"/>
      <w:lvlText w:val="%1."/>
      <w:lvlJc w:val="left"/>
      <w:pPr>
        <w:ind w:left="36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02C6D"/>
    <w:multiLevelType w:val="hybridMultilevel"/>
    <w:tmpl w:val="7242EF68"/>
    <w:lvl w:ilvl="0" w:tplc="1A4414CE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nsid w:val="74762114"/>
    <w:multiLevelType w:val="hybridMultilevel"/>
    <w:tmpl w:val="B3B84CA4"/>
    <w:lvl w:ilvl="0" w:tplc="FCAE546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313129"/>
    <w:multiLevelType w:val="hybridMultilevel"/>
    <w:tmpl w:val="AF7805B0"/>
    <w:lvl w:ilvl="0" w:tplc="04090017">
      <w:start w:val="1"/>
      <w:numFmt w:val="lowerLetter"/>
      <w:lvlText w:val="%1)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savePreviewPicture/>
  <w:compat/>
  <w:rsids>
    <w:rsidRoot w:val="00430A34"/>
    <w:rsid w:val="00013FCE"/>
    <w:rsid w:val="00023EEA"/>
    <w:rsid w:val="000363AE"/>
    <w:rsid w:val="00044D72"/>
    <w:rsid w:val="00045148"/>
    <w:rsid w:val="00064781"/>
    <w:rsid w:val="0008075C"/>
    <w:rsid w:val="000A6F8B"/>
    <w:rsid w:val="000B41F2"/>
    <w:rsid w:val="000C4B1E"/>
    <w:rsid w:val="000D2E02"/>
    <w:rsid w:val="000E522A"/>
    <w:rsid w:val="001023AA"/>
    <w:rsid w:val="00120623"/>
    <w:rsid w:val="00131959"/>
    <w:rsid w:val="001470C7"/>
    <w:rsid w:val="00153E58"/>
    <w:rsid w:val="001576C8"/>
    <w:rsid w:val="0019257D"/>
    <w:rsid w:val="00196260"/>
    <w:rsid w:val="001D2DB6"/>
    <w:rsid w:val="001E51C2"/>
    <w:rsid w:val="001E5C3E"/>
    <w:rsid w:val="0020619E"/>
    <w:rsid w:val="00212740"/>
    <w:rsid w:val="00231FF8"/>
    <w:rsid w:val="0023306A"/>
    <w:rsid w:val="00244ABC"/>
    <w:rsid w:val="00246052"/>
    <w:rsid w:val="00252433"/>
    <w:rsid w:val="00261C81"/>
    <w:rsid w:val="0027234C"/>
    <w:rsid w:val="002A50E9"/>
    <w:rsid w:val="002A6423"/>
    <w:rsid w:val="002B2389"/>
    <w:rsid w:val="00310568"/>
    <w:rsid w:val="00325BEC"/>
    <w:rsid w:val="00383C4B"/>
    <w:rsid w:val="00387AEF"/>
    <w:rsid w:val="00397CE9"/>
    <w:rsid w:val="003B751B"/>
    <w:rsid w:val="00400DCD"/>
    <w:rsid w:val="00413061"/>
    <w:rsid w:val="00413CE9"/>
    <w:rsid w:val="00420311"/>
    <w:rsid w:val="004269E3"/>
    <w:rsid w:val="00430A34"/>
    <w:rsid w:val="00455CBF"/>
    <w:rsid w:val="0046168B"/>
    <w:rsid w:val="00465558"/>
    <w:rsid w:val="00483775"/>
    <w:rsid w:val="004C4C12"/>
    <w:rsid w:val="004D12CF"/>
    <w:rsid w:val="004E48F9"/>
    <w:rsid w:val="004F59CD"/>
    <w:rsid w:val="005030DF"/>
    <w:rsid w:val="005170B6"/>
    <w:rsid w:val="00537157"/>
    <w:rsid w:val="00560923"/>
    <w:rsid w:val="00561D1E"/>
    <w:rsid w:val="00564BCE"/>
    <w:rsid w:val="00564E7D"/>
    <w:rsid w:val="00566388"/>
    <w:rsid w:val="00571F82"/>
    <w:rsid w:val="00576C77"/>
    <w:rsid w:val="005B0596"/>
    <w:rsid w:val="005B3B99"/>
    <w:rsid w:val="005B3F84"/>
    <w:rsid w:val="005C2BD8"/>
    <w:rsid w:val="005C7E99"/>
    <w:rsid w:val="005D0F13"/>
    <w:rsid w:val="005E175F"/>
    <w:rsid w:val="005E398B"/>
    <w:rsid w:val="006220C6"/>
    <w:rsid w:val="0067234D"/>
    <w:rsid w:val="00684A01"/>
    <w:rsid w:val="00695DE3"/>
    <w:rsid w:val="006D0C01"/>
    <w:rsid w:val="006E1ED5"/>
    <w:rsid w:val="006E51B2"/>
    <w:rsid w:val="006E5507"/>
    <w:rsid w:val="007105CA"/>
    <w:rsid w:val="007122AA"/>
    <w:rsid w:val="0073195F"/>
    <w:rsid w:val="00762EC5"/>
    <w:rsid w:val="00772359"/>
    <w:rsid w:val="007860DA"/>
    <w:rsid w:val="007B11A4"/>
    <w:rsid w:val="007D3409"/>
    <w:rsid w:val="007E3C3A"/>
    <w:rsid w:val="007E5B12"/>
    <w:rsid w:val="007F0010"/>
    <w:rsid w:val="007F0707"/>
    <w:rsid w:val="00845EAF"/>
    <w:rsid w:val="008569E5"/>
    <w:rsid w:val="008700A5"/>
    <w:rsid w:val="0087218F"/>
    <w:rsid w:val="008823FC"/>
    <w:rsid w:val="00883CA7"/>
    <w:rsid w:val="008840D8"/>
    <w:rsid w:val="00893BAA"/>
    <w:rsid w:val="00897C6C"/>
    <w:rsid w:val="008A59CD"/>
    <w:rsid w:val="008B25CF"/>
    <w:rsid w:val="008E598D"/>
    <w:rsid w:val="008E7883"/>
    <w:rsid w:val="008F1BC3"/>
    <w:rsid w:val="0090008F"/>
    <w:rsid w:val="0091397B"/>
    <w:rsid w:val="00921F21"/>
    <w:rsid w:val="009251AB"/>
    <w:rsid w:val="009410F4"/>
    <w:rsid w:val="0099588E"/>
    <w:rsid w:val="00995DF4"/>
    <w:rsid w:val="009E071A"/>
    <w:rsid w:val="009F5FBB"/>
    <w:rsid w:val="00A232DF"/>
    <w:rsid w:val="00A42B7C"/>
    <w:rsid w:val="00A477C9"/>
    <w:rsid w:val="00A53D48"/>
    <w:rsid w:val="00A74861"/>
    <w:rsid w:val="00A80431"/>
    <w:rsid w:val="00A92FCC"/>
    <w:rsid w:val="00A93F6B"/>
    <w:rsid w:val="00A95081"/>
    <w:rsid w:val="00AA01FB"/>
    <w:rsid w:val="00AB201A"/>
    <w:rsid w:val="00AC1AAA"/>
    <w:rsid w:val="00AC3BB1"/>
    <w:rsid w:val="00AE1F60"/>
    <w:rsid w:val="00B065D9"/>
    <w:rsid w:val="00B071C4"/>
    <w:rsid w:val="00B157BA"/>
    <w:rsid w:val="00B33188"/>
    <w:rsid w:val="00B46DFE"/>
    <w:rsid w:val="00B47357"/>
    <w:rsid w:val="00B50A1F"/>
    <w:rsid w:val="00B5208C"/>
    <w:rsid w:val="00B6048F"/>
    <w:rsid w:val="00B62B14"/>
    <w:rsid w:val="00B64266"/>
    <w:rsid w:val="00B91C87"/>
    <w:rsid w:val="00B95636"/>
    <w:rsid w:val="00BA120A"/>
    <w:rsid w:val="00BA1EF3"/>
    <w:rsid w:val="00BB0DAC"/>
    <w:rsid w:val="00BD73A5"/>
    <w:rsid w:val="00BE051F"/>
    <w:rsid w:val="00C467F4"/>
    <w:rsid w:val="00C53308"/>
    <w:rsid w:val="00C5457A"/>
    <w:rsid w:val="00C91BB2"/>
    <w:rsid w:val="00C91F1D"/>
    <w:rsid w:val="00CA2468"/>
    <w:rsid w:val="00CC3699"/>
    <w:rsid w:val="00CC4BE2"/>
    <w:rsid w:val="00D20C03"/>
    <w:rsid w:val="00D20CE7"/>
    <w:rsid w:val="00D544BA"/>
    <w:rsid w:val="00D67C6C"/>
    <w:rsid w:val="00D73FC0"/>
    <w:rsid w:val="00D76D26"/>
    <w:rsid w:val="00DC67F3"/>
    <w:rsid w:val="00DE0C7A"/>
    <w:rsid w:val="00E02D61"/>
    <w:rsid w:val="00E04B05"/>
    <w:rsid w:val="00E122F2"/>
    <w:rsid w:val="00E31BDC"/>
    <w:rsid w:val="00E42C7E"/>
    <w:rsid w:val="00E47F95"/>
    <w:rsid w:val="00E55C14"/>
    <w:rsid w:val="00E57A59"/>
    <w:rsid w:val="00E605E2"/>
    <w:rsid w:val="00E60DA3"/>
    <w:rsid w:val="00E64836"/>
    <w:rsid w:val="00E664BC"/>
    <w:rsid w:val="00E82EDB"/>
    <w:rsid w:val="00EA22BD"/>
    <w:rsid w:val="00EC1EE6"/>
    <w:rsid w:val="00EC7F62"/>
    <w:rsid w:val="00ED31B1"/>
    <w:rsid w:val="00EF11E1"/>
    <w:rsid w:val="00EF368C"/>
    <w:rsid w:val="00F00145"/>
    <w:rsid w:val="00F072E5"/>
    <w:rsid w:val="00F20EF7"/>
    <w:rsid w:val="00F25FB4"/>
    <w:rsid w:val="00F432CE"/>
    <w:rsid w:val="00F4597F"/>
    <w:rsid w:val="00F51FD4"/>
    <w:rsid w:val="00F7346B"/>
    <w:rsid w:val="00F84947"/>
    <w:rsid w:val="00FA453E"/>
    <w:rsid w:val="00FA7F18"/>
    <w:rsid w:val="00FB7181"/>
    <w:rsid w:val="00FB7FD5"/>
    <w:rsid w:val="00FC58CF"/>
    <w:rsid w:val="00FE1E57"/>
    <w:rsid w:val="00FF1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836"/>
  </w:style>
  <w:style w:type="paragraph" w:styleId="Heading1">
    <w:name w:val="heading 1"/>
    <w:basedOn w:val="Normal"/>
    <w:next w:val="Normal"/>
    <w:link w:val="Heading1Char"/>
    <w:qFormat/>
    <w:rsid w:val="00E57A5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30A34"/>
    <w:pPr>
      <w:tabs>
        <w:tab w:val="center" w:pos="4320"/>
        <w:tab w:val="right" w:pos="8640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430A34"/>
    <w:rPr>
      <w:rFonts w:ascii="Times New Roman" w:eastAsia="MS Mincho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269E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232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57A59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20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5E398B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5E398B"/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C1C74-36F9-4025-98F8-D67247C8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Administrators</Company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Jagoda Matic</dc:creator>
  <cp:lastModifiedBy>Dell3</cp:lastModifiedBy>
  <cp:revision>10</cp:revision>
  <dcterms:created xsi:type="dcterms:W3CDTF">2016-06-08T06:25:00Z</dcterms:created>
  <dcterms:modified xsi:type="dcterms:W3CDTF">2016-06-27T07:41:00Z</dcterms:modified>
</cp:coreProperties>
</file>